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C5A" w:rsidRPr="007A3931" w:rsidRDefault="007A3931" w:rsidP="007A3931">
      <w:pPr>
        <w:jc w:val="center"/>
        <w:rPr>
          <w:rFonts w:hint="eastAsia"/>
          <w:b/>
          <w:sz w:val="32"/>
          <w:szCs w:val="32"/>
        </w:rPr>
      </w:pPr>
      <w:bookmarkStart w:id="0" w:name="_GoBack"/>
      <w:r w:rsidRPr="007A3931">
        <w:rPr>
          <w:rFonts w:hint="eastAsia"/>
          <w:b/>
          <w:sz w:val="32"/>
          <w:szCs w:val="32"/>
        </w:rPr>
        <w:t>江西师范大学科学技术学院</w:t>
      </w:r>
      <w:r w:rsidRPr="007A3931">
        <w:rPr>
          <w:rFonts w:hint="eastAsia"/>
          <w:b/>
          <w:sz w:val="32"/>
          <w:szCs w:val="32"/>
        </w:rPr>
        <w:t>2021</w:t>
      </w:r>
      <w:r w:rsidRPr="007A3931">
        <w:rPr>
          <w:rFonts w:hint="eastAsia"/>
          <w:b/>
          <w:sz w:val="32"/>
          <w:szCs w:val="32"/>
        </w:rPr>
        <w:t>年专升本拟录取名单</w:t>
      </w:r>
    </w:p>
    <w:bookmarkEnd w:id="0"/>
    <w:p w:rsidR="007A3931" w:rsidRDefault="007A3931" w:rsidP="007A3931">
      <w:pPr>
        <w:widowControl/>
        <w:shd w:val="clear" w:color="auto" w:fill="FFFFFF"/>
        <w:ind w:firstLine="645"/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</w:pPr>
    </w:p>
    <w:p w:rsidR="007A3931" w:rsidRPr="007A3931" w:rsidRDefault="007A3931" w:rsidP="007A3931">
      <w:pPr>
        <w:widowControl/>
        <w:shd w:val="clear" w:color="auto" w:fill="FFFFFF"/>
        <w:ind w:firstLine="645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7A3931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根据江西省教育厅《关于做好2021年江西省普通高等教育专升本招生计划管理工作的通知》(</w:t>
      </w:r>
      <w:proofErr w:type="gramStart"/>
      <w:r w:rsidRPr="007A3931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赣教规划字</w:t>
      </w:r>
      <w:proofErr w:type="gramEnd"/>
      <w:r w:rsidRPr="007A3931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〔2021〕11号)、《关于做好全省2021年普通高校专升本考试招生工作的通知》(</w:t>
      </w:r>
      <w:proofErr w:type="gramStart"/>
      <w:r w:rsidRPr="007A3931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赣教考字</w:t>
      </w:r>
      <w:proofErr w:type="gramEnd"/>
      <w:r w:rsidRPr="007A3931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〔2021〕8 号)文件精神，结合《江西省2021年普通高校专升本对应专业指导目录》和《江西师范大学科学技术学院2021年专升本招生章程》要求，经我院招生工作领导小组研究决定：</w:t>
      </w:r>
      <w:r w:rsidRPr="007A3931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br/>
      </w:r>
    </w:p>
    <w:p w:rsidR="007A3931" w:rsidRPr="007A3931" w:rsidRDefault="007A3931" w:rsidP="007A3931">
      <w:pPr>
        <w:widowControl/>
        <w:shd w:val="clear" w:color="auto" w:fill="FFFFFF"/>
        <w:ind w:firstLine="645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7A3931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现将2021年专升本招生考试第一批拟录取名单予以公示（详见附件），公示期为2021年6月25-30日。公示期如有异议，请在规定时间内向我院招生就业处反映，逾期不予受理。</w:t>
      </w:r>
    </w:p>
    <w:p w:rsidR="007A3931" w:rsidRPr="007A3931" w:rsidRDefault="007A3931" w:rsidP="007A3931">
      <w:pPr>
        <w:widowControl/>
        <w:shd w:val="clear" w:color="auto" w:fill="FFFFFF"/>
        <w:ind w:firstLine="645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7A3931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联系人：廖老师，电话：0792-3561751，电子邮件：1986446854@qq.com。</w:t>
      </w:r>
    </w:p>
    <w:p w:rsidR="007A3931" w:rsidRPr="007A3931" w:rsidRDefault="007A3931" w:rsidP="007A3931">
      <w:pPr>
        <w:widowControl/>
        <w:shd w:val="clear" w:color="auto" w:fill="FFFFFF"/>
        <w:ind w:firstLine="645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7A3931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根据江西省教育厅</w:t>
      </w:r>
      <w:proofErr w:type="gramStart"/>
      <w:r w:rsidRPr="007A3931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赣教高字</w:t>
      </w:r>
      <w:proofErr w:type="gramEnd"/>
      <w:r w:rsidRPr="007A3931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〔2021〕7号文件精神，资格审查贯穿考试录取全过程。省教育厅负责对高校拟录取考生资格进行复查。一旦发现考生弄虚作假，立即取消考试、录取资格，情节严重的， 将移交相关部门处理。</w:t>
      </w:r>
    </w:p>
    <w:p w:rsidR="007A3931" w:rsidRPr="007A3931" w:rsidRDefault="007A3931" w:rsidP="007A3931">
      <w:pPr>
        <w:widowControl/>
        <w:shd w:val="clear" w:color="auto" w:fill="FFFFFF"/>
        <w:ind w:firstLine="645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7A3931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br/>
      </w:r>
    </w:p>
    <w:p w:rsidR="007A3931" w:rsidRPr="007A3931" w:rsidRDefault="007A3931" w:rsidP="007A3931">
      <w:pPr>
        <w:widowControl/>
        <w:shd w:val="clear" w:color="auto" w:fill="FFFFFF"/>
        <w:ind w:firstLine="645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7A3931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br/>
      </w:r>
    </w:p>
    <w:p w:rsidR="007A3931" w:rsidRPr="007A3931" w:rsidRDefault="007A3931" w:rsidP="007A3931">
      <w:pPr>
        <w:widowControl/>
        <w:shd w:val="clear" w:color="auto" w:fill="FFFFFF"/>
        <w:ind w:firstLine="645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7A3931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附件：江西师范大学科学技术学院2021年专升本招生考试第一批拟录取名单</w:t>
      </w:r>
    </w:p>
    <w:p w:rsidR="007A3931" w:rsidRPr="007A3931" w:rsidRDefault="007A3931" w:rsidP="007A3931">
      <w:pPr>
        <w:widowControl/>
        <w:shd w:val="clear" w:color="auto" w:fill="FFFFFF"/>
        <w:ind w:firstLine="645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7A3931" w:rsidRPr="007A3931" w:rsidRDefault="007A3931" w:rsidP="007A3931">
      <w:pPr>
        <w:widowControl/>
        <w:shd w:val="clear" w:color="auto" w:fill="FFFFFF"/>
        <w:ind w:firstLine="645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7A3931" w:rsidRPr="007A3931" w:rsidRDefault="007A3931" w:rsidP="007A393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7A3931">
        <w:rPr>
          <w:rFonts w:ascii="微软雅黑" w:eastAsia="微软雅黑" w:hAnsi="微软雅黑" w:cs="宋体" w:hint="eastAsia"/>
          <w:b/>
          <w:bCs/>
          <w:kern w:val="0"/>
          <w:szCs w:val="21"/>
        </w:rPr>
        <w:lastRenderedPageBreak/>
        <w:t>                             招生就业处2021年6月25日</w:t>
      </w:r>
    </w:p>
    <w:p w:rsidR="007A3931" w:rsidRDefault="007A3931" w:rsidP="007A393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7A3931" w:rsidRPr="007A3931" w:rsidRDefault="007A3931" w:rsidP="007A3931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6429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271056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6785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271057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274310" cy="35528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271057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71030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271057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274310" cy="367157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2710574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6836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2710575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274310" cy="370586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271058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71411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2710580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274310" cy="36969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271058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931" w:rsidRPr="007A39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C64" w:rsidRDefault="00C97C64" w:rsidP="007A3931">
      <w:r>
        <w:separator/>
      </w:r>
    </w:p>
  </w:endnote>
  <w:endnote w:type="continuationSeparator" w:id="0">
    <w:p w:rsidR="00C97C64" w:rsidRDefault="00C97C64" w:rsidP="007A3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C64" w:rsidRDefault="00C97C64" w:rsidP="007A3931">
      <w:r>
        <w:separator/>
      </w:r>
    </w:p>
  </w:footnote>
  <w:footnote w:type="continuationSeparator" w:id="0">
    <w:p w:rsidR="00C97C64" w:rsidRDefault="00C97C64" w:rsidP="007A39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931"/>
    <w:rsid w:val="00155014"/>
    <w:rsid w:val="00296C95"/>
    <w:rsid w:val="003573A2"/>
    <w:rsid w:val="0040162D"/>
    <w:rsid w:val="00516FC8"/>
    <w:rsid w:val="007A3931"/>
    <w:rsid w:val="008D0237"/>
    <w:rsid w:val="009C655F"/>
    <w:rsid w:val="00B06C5A"/>
    <w:rsid w:val="00C12295"/>
    <w:rsid w:val="00C97C64"/>
    <w:rsid w:val="00CE174A"/>
    <w:rsid w:val="00CF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393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A3931"/>
    <w:rPr>
      <w:b/>
      <w:bCs/>
    </w:rPr>
  </w:style>
  <w:style w:type="paragraph" w:styleId="a5">
    <w:name w:val="header"/>
    <w:basedOn w:val="a"/>
    <w:link w:val="Char"/>
    <w:uiPriority w:val="99"/>
    <w:unhideWhenUsed/>
    <w:rsid w:val="007A39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7A3931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7A39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7A3931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7A393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A393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393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A3931"/>
    <w:rPr>
      <w:b/>
      <w:bCs/>
    </w:rPr>
  </w:style>
  <w:style w:type="paragraph" w:styleId="a5">
    <w:name w:val="header"/>
    <w:basedOn w:val="a"/>
    <w:link w:val="Char"/>
    <w:uiPriority w:val="99"/>
    <w:unhideWhenUsed/>
    <w:rsid w:val="007A39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7A3931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7A39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7A3931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7A393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A39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7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2021-06-27T02:55:00Z</dcterms:created>
  <dcterms:modified xsi:type="dcterms:W3CDTF">2021-06-27T03:01:00Z</dcterms:modified>
</cp:coreProperties>
</file>