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widowControl/>
        <w:suppressLineNumbers w:val="0"/>
        <w:spacing w:before="0" w:beforeAutospacing="1" w:after="0" w:afterAutospacing="1"/>
        <w:ind w:left="0" w:right="0"/>
      </w:pPr>
      <w:r>
        <w:t>赣南师范大学2021年联合培养本科层次技术技能型人才专升本拟录名单公示</w:t>
      </w:r>
      <w:bookmarkStart w:id="0" w:name="_GoBack"/>
      <w:bookmarkEnd w:id="0"/>
    </w:p>
    <w:p>
      <w:pPr>
        <w:pStyle w:val="2"/>
        <w:keepNext w:val="0"/>
        <w:keepLines w:val="0"/>
        <w:widowControl/>
        <w:suppressLineNumbers w:val="0"/>
        <w:spacing w:after="0" w:afterAutospacing="0"/>
        <w:ind w:left="0" w:firstLine="634"/>
      </w:pPr>
      <w:r>
        <w:rPr>
          <w:rFonts w:ascii="仿宋_gb2312" w:hAnsi="仿宋_gb2312" w:eastAsia="仿宋_gb2312" w:cs="仿宋_gb2312"/>
          <w:sz w:val="31"/>
          <w:szCs w:val="31"/>
        </w:rPr>
        <w:t>根据《江西省</w:t>
      </w:r>
      <w:r>
        <w:rPr>
          <w:rFonts w:hint="default" w:ascii="仿宋_gb2312" w:hAnsi="仿宋_gb2312" w:eastAsia="仿宋_gb2312" w:cs="仿宋_gb2312"/>
          <w:sz w:val="31"/>
          <w:szCs w:val="31"/>
        </w:rPr>
        <w:t>2021年普通高校专升本考试招生实施方案》《江西省高等职业院校与本科高校联合培养本科层次技术技能型人才实施方案》（赣教高字〔2021〕7号）《关于江西省2021</w:t>
      </w:r>
      <w:r>
        <w:rPr>
          <w:rFonts w:hint="default" w:ascii="仿宋_gb2312" w:hAnsi="仿宋_gb2312" w:eastAsia="仿宋_gb2312" w:cs="仿宋_gb2312"/>
          <w:sz w:val="31"/>
          <w:szCs w:val="31"/>
          <w:lang w:eastAsia="zh-CN"/>
        </w:rPr>
        <w:t>年普通高校专升本考试公共基础科目最低录取控制分数线的公告》和《赣南师范大学</w:t>
      </w:r>
      <w:r>
        <w:rPr>
          <w:rFonts w:hint="default" w:ascii="仿宋_gb2312" w:hAnsi="仿宋_gb2312" w:eastAsia="仿宋_gb2312" w:cs="仿宋_gb2312"/>
          <w:sz w:val="31"/>
          <w:szCs w:val="31"/>
        </w:rPr>
        <w:t>2021</w:t>
      </w:r>
      <w:r>
        <w:rPr>
          <w:rFonts w:hint="default" w:ascii="仿宋_gb2312" w:hAnsi="仿宋_gb2312" w:eastAsia="仿宋_gb2312" w:cs="仿宋_gb2312"/>
          <w:sz w:val="31"/>
          <w:szCs w:val="31"/>
          <w:lang w:eastAsia="zh-CN"/>
        </w:rPr>
        <w:t>年联合培养本科层次技术技能型人才专升本招生简章》等文件有关规定，现对我校</w:t>
      </w:r>
      <w:r>
        <w:rPr>
          <w:rFonts w:hint="default" w:ascii="仿宋_gb2312" w:hAnsi="仿宋_gb2312" w:eastAsia="仿宋_gb2312" w:cs="仿宋_gb2312"/>
          <w:sz w:val="31"/>
          <w:szCs w:val="31"/>
        </w:rPr>
        <w:t>2021年专升本拟录取名单予以公示。</w:t>
      </w: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94"/>
        <w:gridCol w:w="2304"/>
        <w:gridCol w:w="1816"/>
        <w:gridCol w:w="1505"/>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考生号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总成绩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拟录专业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ascii="Arial" w:hAnsi="Arial" w:cs="Arial"/>
                <w:sz w:val="18"/>
                <w:szCs w:val="18"/>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廖颖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练杰豪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张文静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欧阳云翔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修菁菁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廖子龙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廖舒琴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周丽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王针亮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黄源昌</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戴龙飞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吴国红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李阳嘉雯</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黄振康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胡梦怡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朱志强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卢霞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杨淑颖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李安霖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罗秋燕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严清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邹清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朱琳芳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陈慧芸</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彭宇琪</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姚驿彦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叶鹏新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童喆超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古诚海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陈炫丽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肖文华</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林慧娜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黄牧也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谢地香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赖金萍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易金鑫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胡洋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付振涛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钟佳烨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宋宜芳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刘子瑶</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邓浩灏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李海霞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余婷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易敏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曾琦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江婧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程林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李花蕾</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郑锋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游志琴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刘京波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龙俊南</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苏通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邓泊明</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李德鑫</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谢宝元</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张之丹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林子微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毛丽花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曾静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赖宇海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李国山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刘家琦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高秋雁</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廖雨青</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伍文涛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曾庆润</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谢淑娟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8210000119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赖昊</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吴红庆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魏士博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8210000313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邱宗奇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产品设计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朱灵巧</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刘鸿琴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朱海鹏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唐淑芹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姜婷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周艳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孙宗涵</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305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赖忠梅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钟小辉</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杨紫艳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290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赖小芳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王梦如</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曾萍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陈思源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黄健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钟丽珍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280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焦婷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程玲</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刘金金</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胡红丽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卢妍贞</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李春兰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陈舒佳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黄锋锋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刘祺鹏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易薇</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261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宁依静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张维维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刘文婷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周君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邹月清</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王淑星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张夏世龙</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邱娟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肖伶娟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谢天</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郭微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董乾毓</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蔡丽丽</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余金平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温赛兰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李桢</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陈宇馨</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王业峰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陈金瑜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张莹</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王雅萍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徐宇涛</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游露茜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古敏珍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肖雨诺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邱桂芳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刘明月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马南山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伍晓惠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8210000809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曹苗乐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200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139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胡姜敏</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胡真</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198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周荔</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195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刘清华</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王甜</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192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8210000426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刘菊英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189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杨文婷</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188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欧连平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183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刘景玉</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谢鸿</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149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8210000725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李思怡</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陈英</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8210000522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卢群</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171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张裕</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166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谢强</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164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8210000507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程年乐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马婧颖</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8210000808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廖顺平</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张姝</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159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8210000626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刘春</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160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8210000701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周杰</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default" w:ascii="Arial" w:hAnsi="Arial" w:cs="Arial"/>
                <w:sz w:val="18"/>
                <w:szCs w:val="18"/>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jc w:val="center"/>
            </w:pPr>
            <w:r>
              <w:rPr>
                <w:rFonts w:hint="eastAsia" w:ascii="宋体" w:hAnsi="宋体" w:eastAsia="宋体" w:cs="宋体"/>
                <w:sz w:val="18"/>
                <w:szCs w:val="18"/>
                <w:bdr w:val="none" w:color="auto" w:sz="0" w:space="0"/>
              </w:rPr>
              <w:t>旅游管理</w:t>
            </w:r>
          </w:p>
        </w:tc>
      </w:tr>
    </w:tbl>
    <w:p>
      <w:pPr>
        <w:pStyle w:val="2"/>
        <w:keepNext w:val="0"/>
        <w:keepLines w:val="0"/>
        <w:widowControl/>
        <w:suppressLineNumbers w:val="0"/>
        <w:spacing w:after="0" w:afterAutospacing="0"/>
        <w:ind w:left="0" w:firstLine="634"/>
      </w:pPr>
    </w:p>
    <w:p>
      <w:pPr>
        <w:pStyle w:val="2"/>
        <w:keepNext w:val="0"/>
        <w:keepLines w:val="0"/>
        <w:widowControl/>
        <w:suppressLineNumbers w:val="0"/>
        <w:spacing w:after="0" w:afterAutospacing="0"/>
        <w:ind w:left="0" w:firstLine="634"/>
      </w:pPr>
      <w:r>
        <w:rPr>
          <w:rFonts w:hint="default" w:ascii="仿宋_gb2312" w:hAnsi="仿宋_gb2312" w:eastAsia="仿宋_gb2312" w:cs="仿宋_gb2312"/>
          <w:sz w:val="31"/>
          <w:szCs w:val="31"/>
        </w:rPr>
        <w:t>旅游管理专业总计划80，其中建档立卡贫困生计划8录取7人录取线111分，退役士兵计划4人录取1人录取线240分，普通计划64录取72人录取线158分；产品设计专业总计划80，其中建档立卡贫困生计划8录取4人录取线209分，获奖学生计划4人录取1人录取线224分，普通计划64录取75人录取线201分。</w:t>
      </w:r>
    </w:p>
    <w:p>
      <w:pPr>
        <w:pStyle w:val="2"/>
        <w:keepNext w:val="0"/>
        <w:keepLines w:val="0"/>
        <w:widowControl/>
        <w:suppressLineNumbers w:val="0"/>
        <w:spacing w:after="0" w:afterAutospacing="0"/>
        <w:ind w:left="0" w:firstLine="634"/>
      </w:pPr>
      <w:r>
        <w:rPr>
          <w:rFonts w:hint="default" w:ascii="仿宋_gb2312" w:hAnsi="仿宋_gb2312" w:eastAsia="仿宋_gb2312" w:cs="仿宋_gb2312"/>
          <w:sz w:val="31"/>
          <w:szCs w:val="31"/>
        </w:rPr>
        <w:t>名单公示期自2021年6月25日至7月1日。在公示期内，任何单位和个人均可通过来信、来电、来访的形式反映公示对象存在的问题。以单位反映问题的应加盖公章，以个人名义反映问题的提倡署报本人真实姓名。电话：0797-8393638（招生办），0797-8393623（纪委监察室）。</w:t>
      </w:r>
    </w:p>
    <w:p>
      <w:pPr>
        <w:pStyle w:val="2"/>
        <w:keepNext w:val="0"/>
        <w:keepLines w:val="0"/>
        <w:widowControl/>
        <w:suppressLineNumbers w:val="0"/>
        <w:spacing w:after="0" w:afterAutospacing="0"/>
        <w:ind w:left="0" w:firstLine="634"/>
      </w:pPr>
      <w:r>
        <w:rPr>
          <w:rFonts w:hint="default" w:ascii="仿宋_gb2312" w:hAnsi="仿宋_gb2312" w:eastAsia="仿宋_gb2312" w:cs="仿宋_gb2312"/>
          <w:sz w:val="31"/>
          <w:szCs w:val="31"/>
        </w:rPr>
        <w:t>拟录名单公示后，报省教育厅高教处审核通过，最终确定录取考生名单。录取通知书将于2021年7月下旬寄出。</w:t>
      </w:r>
    </w:p>
    <w:p>
      <w:pPr>
        <w:pStyle w:val="2"/>
        <w:keepNext w:val="0"/>
        <w:keepLines w:val="0"/>
        <w:widowControl/>
        <w:suppressLineNumbers w:val="0"/>
        <w:spacing w:after="0" w:afterAutospacing="0"/>
        <w:ind w:left="0" w:firstLine="634"/>
        <w:jc w:val="right"/>
      </w:pPr>
      <w:r>
        <w:t>                                                 </w:t>
      </w:r>
      <w:r>
        <w:rPr>
          <w:rFonts w:hint="default" w:ascii="仿宋_gb2312" w:hAnsi="仿宋_gb2312" w:eastAsia="仿宋_gb2312" w:cs="仿宋_gb2312"/>
          <w:sz w:val="31"/>
          <w:szCs w:val="31"/>
        </w:rPr>
        <w:t>赣南师范大学招生就业处</w:t>
      </w:r>
    </w:p>
    <w:p>
      <w:pPr>
        <w:pStyle w:val="2"/>
        <w:keepNext w:val="0"/>
        <w:keepLines w:val="0"/>
        <w:widowControl/>
        <w:suppressLineNumbers w:val="0"/>
        <w:spacing w:after="0" w:afterAutospacing="0"/>
        <w:ind w:left="0" w:firstLine="634"/>
        <w:jc w:val="right"/>
      </w:pPr>
      <w:r>
        <w:t>                                                              </w:t>
      </w:r>
      <w:r>
        <w:rPr>
          <w:rFonts w:hint="default" w:ascii="仿宋_gb2312" w:hAnsi="仿宋_gb2312" w:eastAsia="仿宋_gb2312" w:cs="仿宋_gb2312"/>
          <w:sz w:val="31"/>
          <w:szCs w:val="31"/>
        </w:rPr>
        <w:t>2021年6月25日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04BB0"/>
    <w:rsid w:val="3790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 w:type="paragraph" w:customStyle="1" w:styleId="15">
    <w:name w:val="p2"/>
    <w:basedOn w:val="1"/>
    <w:uiPriority w:val="0"/>
    <w:pPr>
      <w:shd w:val="clear" w:fill="FAFAFA"/>
      <w:spacing w:before="150" w:beforeAutospacing="0" w:line="450" w:lineRule="atLeast"/>
      <w:jc w:val="left"/>
    </w:pPr>
    <w:rPr>
      <w:color w:val="888888"/>
      <w:kern w:val="0"/>
      <w:sz w:val="18"/>
      <w:szCs w:val="18"/>
      <w:lang w:val="en-US" w:eastAsia="zh-CN" w:bidi="ar"/>
    </w:rPr>
  </w:style>
  <w:style w:type="paragraph" w:customStyle="1" w:styleId="16">
    <w:name w:val="p1"/>
    <w:basedOn w:val="1"/>
    <w:uiPriority w:val="0"/>
    <w:pPr>
      <w:jc w:val="left"/>
    </w:pPr>
    <w:rPr>
      <w:b/>
      <w:color w:val="3C3C3C"/>
      <w:kern w:val="0"/>
      <w:sz w:val="27"/>
      <w:szCs w:val="27"/>
      <w:lang w:val="en-US" w:eastAsia="zh-CN" w:bidi="ar"/>
    </w:rPr>
  </w:style>
  <w:style w:type="character" w:customStyle="1" w:styleId="17">
    <w:name w:val="item-name"/>
    <w:basedOn w:val="4"/>
    <w:uiPriority w:val="0"/>
    <w:rPr>
      <w:bdr w:val="none" w:color="auto" w:sz="0" w:space="0"/>
    </w:rPr>
  </w:style>
  <w:style w:type="character" w:customStyle="1" w:styleId="18">
    <w:name w:val="item-name1"/>
    <w:basedOn w:val="4"/>
    <w:uiPriority w:val="0"/>
    <w:rPr>
      <w:bdr w:val="none" w:color="auto" w:sz="0" w:space="0"/>
    </w:rPr>
  </w:style>
  <w:style w:type="character" w:customStyle="1" w:styleId="19">
    <w:name w:val="first-child"/>
    <w:basedOn w:val="4"/>
    <w:uiPriority w:val="0"/>
    <w:rPr>
      <w:bdr w:val="none" w:color="auto" w:sz="0" w:space="0"/>
    </w:rPr>
  </w:style>
  <w:style w:type="character" w:customStyle="1" w:styleId="20">
    <w:name w:val="layui-layer-tabnow"/>
    <w:basedOn w:val="4"/>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2021-06-26T01:27:00Z</dcterms:created>
  <dc:creator>戴薇薇</dc:creator>
  <cp:lastModifiedBy>戴薇薇</cp:lastModifiedBy>
  <dcterms:modified xsi:type="dcterms:W3CDTF">2021-06-26T01:31:20Z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